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E" w:rsidRPr="009A120E" w:rsidRDefault="009A120E" w:rsidP="009A120E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A120E">
        <w:rPr>
          <w:rFonts w:ascii="Times New Roman" w:hAnsi="Times New Roman"/>
          <w:b/>
          <w:sz w:val="24"/>
          <w:szCs w:val="24"/>
        </w:rPr>
        <w:t>EK–5</w:t>
      </w:r>
    </w:p>
    <w:p w:rsidR="009A120E" w:rsidRPr="009A120E" w:rsidRDefault="009A120E" w:rsidP="009A120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120E" w:rsidRPr="009A120E" w:rsidRDefault="009A120E" w:rsidP="009A120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>ECZANE BİLGİ FORMU</w:t>
      </w:r>
    </w:p>
    <w:p w:rsidR="009A120E" w:rsidRPr="009A120E" w:rsidRDefault="009A120E" w:rsidP="009A120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A120E" w:rsidRPr="009A120E" w:rsidRDefault="009A120E" w:rsidP="009A120E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9A120E">
        <w:rPr>
          <w:rFonts w:ascii="Times New Roman" w:hAnsi="Times New Roman"/>
          <w:sz w:val="24"/>
          <w:szCs w:val="24"/>
          <w:u w:val="single"/>
        </w:rPr>
        <w:t>ECZACININ</w:t>
      </w:r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>UNVANI</w:t>
      </w:r>
      <w:r w:rsidRPr="009A120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A120E"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  <w:r w:rsidRPr="009A120E">
        <w:rPr>
          <w:rFonts w:ascii="Times New Roman" w:hAnsi="Times New Roman"/>
          <w:sz w:val="24"/>
          <w:szCs w:val="24"/>
        </w:rPr>
        <w:t xml:space="preserve"> ECZANESİ</w:t>
      </w:r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>ADI SOYADI</w:t>
      </w:r>
      <w:r w:rsidRPr="009A120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A120E"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>VERGİ   KİMLİK NO</w:t>
      </w:r>
      <w:r w:rsidRPr="009A120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A120E"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>T.C. KİMLİK NO</w:t>
      </w:r>
      <w:r w:rsidRPr="009A120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9A120E"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A120E" w:rsidRPr="009A120E" w:rsidRDefault="009A120E" w:rsidP="009A120E">
      <w:pPr>
        <w:tabs>
          <w:tab w:val="left" w:pos="2880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418"/>
        <w:gridCol w:w="1417"/>
        <w:gridCol w:w="1276"/>
        <w:gridCol w:w="1843"/>
        <w:gridCol w:w="1956"/>
      </w:tblGrid>
      <w:tr w:rsidR="009A120E" w:rsidRPr="009A120E" w:rsidTr="00814297">
        <w:trPr>
          <w:trHeight w:val="9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YILI</w:t>
            </w: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SATIŞ HASILATI</w:t>
            </w: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(KDV HARİÇ TL)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GELİR VERGİSİ MATRAHI (TL)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TAHAKKUK EDEN</w:t>
            </w: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VERGİ (TL)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ÖDENEN VERGİ (TL)</w:t>
            </w:r>
          </w:p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E" w:rsidRPr="009A120E" w:rsidRDefault="0004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7143 </w:t>
            </w:r>
            <w:r w:rsidR="009A120E" w:rsidRPr="009A120E">
              <w:rPr>
                <w:rFonts w:ascii="Times New Roman" w:hAnsi="Times New Roman"/>
                <w:sz w:val="20"/>
                <w:szCs w:val="20"/>
              </w:rPr>
              <w:t>SAYILI KANUN KAPSAMINDA DÜZENLENEN FATURA TUTARI (KDV HARİÇ TL)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0E" w:rsidRPr="009A120E" w:rsidRDefault="0004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7143</w:t>
            </w:r>
            <w:r w:rsidR="009A120E" w:rsidRPr="009A120E">
              <w:rPr>
                <w:rFonts w:ascii="Times New Roman" w:hAnsi="Times New Roman"/>
                <w:sz w:val="20"/>
                <w:szCs w:val="20"/>
              </w:rPr>
              <w:t xml:space="preserve"> SAYILI KANUN KAPSAMINDA DÜZENLENEN FATURA TUTARI HARİÇ SATIŞ HASILATI (KDV HARİÇ TL)</w:t>
            </w:r>
          </w:p>
        </w:tc>
      </w:tr>
      <w:tr w:rsidR="009A120E" w:rsidRPr="009A120E" w:rsidTr="00814297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0E" w:rsidRPr="009A120E" w:rsidRDefault="009A120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0E">
              <w:rPr>
                <w:rFonts w:ascii="Times New Roman" w:hAnsi="Times New Roman"/>
                <w:sz w:val="20"/>
                <w:szCs w:val="20"/>
              </w:rPr>
              <w:t>20…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E" w:rsidRPr="009A120E" w:rsidRDefault="009A120E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120E" w:rsidRPr="009A120E" w:rsidRDefault="009A120E" w:rsidP="009A120E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A120E" w:rsidRPr="009A120E" w:rsidRDefault="009A120E" w:rsidP="009A120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A120E">
        <w:rPr>
          <w:rFonts w:ascii="Times New Roman" w:hAnsi="Times New Roman"/>
          <w:sz w:val="24"/>
          <w:szCs w:val="24"/>
        </w:rPr>
        <w:t xml:space="preserve">Not: </w:t>
      </w:r>
      <w:r w:rsidRPr="009A120E">
        <w:rPr>
          <w:rFonts w:ascii="Times New Roman" w:hAnsi="Times New Roman"/>
          <w:sz w:val="24"/>
          <w:szCs w:val="24"/>
        </w:rPr>
        <w:tab/>
        <w:t>1- Mükellefin bağlı olduğu vergi dairesine onaylatılacaktır.</w:t>
      </w:r>
    </w:p>
    <w:p w:rsidR="009A120E" w:rsidRPr="009A120E" w:rsidRDefault="00043C7B" w:rsidP="009A1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2- 7143</w:t>
      </w:r>
      <w:bookmarkStart w:id="0" w:name="_GoBack"/>
      <w:bookmarkEnd w:id="0"/>
      <w:r w:rsidR="009A120E" w:rsidRPr="009A120E">
        <w:rPr>
          <w:rFonts w:ascii="Times New Roman" w:hAnsi="Times New Roman"/>
          <w:sz w:val="24"/>
          <w:szCs w:val="24"/>
        </w:rPr>
        <w:t xml:space="preserve"> sayılı Kanun kapsamında düzenlenen fatura var ise fotokopisi eklenecektir.</w:t>
      </w:r>
    </w:p>
    <w:p w:rsidR="00BD3B84" w:rsidRPr="009A120E" w:rsidRDefault="00BD3B84">
      <w:pPr>
        <w:rPr>
          <w:sz w:val="24"/>
          <w:szCs w:val="24"/>
        </w:rPr>
      </w:pPr>
    </w:p>
    <w:sectPr w:rsidR="00BD3B84" w:rsidRPr="009A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E"/>
    <w:rsid w:val="00043C7B"/>
    <w:rsid w:val="00814297"/>
    <w:rsid w:val="009A120E"/>
    <w:rsid w:val="00B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56F3"/>
  <w15:chartTrackingRefBased/>
  <w15:docId w15:val="{D66E0757-3FFA-4740-A94C-403CFF6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2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 DENIZ ADALI</dc:creator>
  <cp:keywords/>
  <dc:description/>
  <cp:lastModifiedBy>FUNDA OZTURK</cp:lastModifiedBy>
  <cp:revision>2</cp:revision>
  <cp:lastPrinted>2017-12-08T11:43:00Z</cp:lastPrinted>
  <dcterms:created xsi:type="dcterms:W3CDTF">2019-06-17T06:35:00Z</dcterms:created>
  <dcterms:modified xsi:type="dcterms:W3CDTF">2019-06-17T06:35:00Z</dcterms:modified>
</cp:coreProperties>
</file>